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A80" w:rsidRDefault="00572A80" w:rsidP="00572A8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</w:pPr>
      <w:r w:rsidRPr="00572A80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Dear Sir/Madam</w:t>
      </w:r>
      <w:r w:rsidR="0001403D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,</w:t>
      </w:r>
    </w:p>
    <w:p w:rsidR="0001403D" w:rsidRDefault="0001403D" w:rsidP="00572A8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72A80" w:rsidRPr="00572A80" w:rsidRDefault="00572A80" w:rsidP="00572A8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72A80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I am writing to you on behalf of Muslim Engagemen</w:t>
      </w:r>
      <w:r w:rsidR="0001403D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t and Development (MEND), a not-for-</w:t>
      </w:r>
      <w:r w:rsidRPr="00572A80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 xml:space="preserve">profit </w:t>
      </w:r>
      <w:r w:rsidR="00945328" w:rsidRPr="00572A80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organization</w:t>
      </w:r>
      <w:r w:rsidRPr="00572A80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 xml:space="preserve"> aiming to tackle anti-Muslim hatred within the U.K. Part of our community engagement outreach includes - to raise awareness of Islamophobia in schools as part of your P</w:t>
      </w:r>
      <w:r w:rsidR="0001403D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 xml:space="preserve">HSE/SMSC </w:t>
      </w:r>
      <w:proofErr w:type="spellStart"/>
      <w:r w:rsidR="0001403D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programme</w:t>
      </w:r>
      <w:proofErr w:type="spellEnd"/>
      <w:r w:rsidR="0001403D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. This is</w:t>
      </w:r>
      <w:r w:rsidRPr="00572A80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 xml:space="preserve"> important as this can affect both students and teachers alike.</w:t>
      </w:r>
    </w:p>
    <w:p w:rsidR="00572A80" w:rsidRPr="00572A80" w:rsidRDefault="00572A80" w:rsidP="00572A80">
      <w:pPr>
        <w:spacing w:before="100" w:beforeAutospacing="1" w:after="100" w:afterAutospacing="1" w:line="280" w:lineRule="atLeas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72A80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Research by Childline and national figures continuously illustrate an increase in religi</w:t>
      </w:r>
      <w:r w:rsidR="0001403D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ous hate crime every year. The C</w:t>
      </w:r>
      <w:r w:rsidRPr="00572A80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 xml:space="preserve">hildren's commissioner for Wales has recently </w:t>
      </w:r>
      <w:r w:rsidR="0001403D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highlighted the need to raise</w:t>
      </w:r>
      <w:r w:rsidRPr="00572A80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 xml:space="preserve"> awareness of Islamophobia within Wales, as shown by the BBC. Please take a look of the following link: </w:t>
      </w:r>
      <w:hyperlink r:id="rId4" w:tgtFrame="_blank" w:history="1">
        <w:r w:rsidRPr="00572A80">
          <w:rPr>
            <w:rFonts w:ascii="Calibri" w:eastAsia="Times New Roman" w:hAnsi="Calibri" w:cs="Calibri"/>
            <w:color w:val="000000"/>
            <w:sz w:val="24"/>
            <w:szCs w:val="24"/>
            <w:u w:val="single"/>
            <w:lang w:val="en-US" w:eastAsia="en-GB"/>
          </w:rPr>
          <w:t>http://www.bbc.co.uk/news/uk-wal</w:t>
        </w:r>
        <w:r w:rsidRPr="00572A80">
          <w:rPr>
            <w:rFonts w:ascii="Calibri" w:eastAsia="Times New Roman" w:hAnsi="Calibri" w:cs="Calibri"/>
            <w:color w:val="000000"/>
            <w:sz w:val="24"/>
            <w:szCs w:val="24"/>
            <w:u w:val="single"/>
            <w:lang w:val="en-US" w:eastAsia="en-GB"/>
          </w:rPr>
          <w:t>e</w:t>
        </w:r>
        <w:r w:rsidRPr="00572A80">
          <w:rPr>
            <w:rFonts w:ascii="Calibri" w:eastAsia="Times New Roman" w:hAnsi="Calibri" w:cs="Calibri"/>
            <w:color w:val="000000"/>
            <w:sz w:val="24"/>
            <w:szCs w:val="24"/>
            <w:u w:val="single"/>
            <w:lang w:val="en-US" w:eastAsia="en-GB"/>
          </w:rPr>
          <w:t>s-42650014</w:t>
        </w:r>
      </w:hyperlink>
      <w:r w:rsidRPr="00572A80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.</w:t>
      </w:r>
    </w:p>
    <w:p w:rsidR="00572A80" w:rsidRPr="00572A80" w:rsidRDefault="00572A80" w:rsidP="00572A80">
      <w:pPr>
        <w:spacing w:before="100" w:beforeAutospacing="1" w:after="100" w:afterAutospacing="1" w:line="280" w:lineRule="atLeas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72A80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 xml:space="preserve">MEND has already established relationships and built a portfolio of workshops and teacher training </w:t>
      </w:r>
      <w:proofErr w:type="spellStart"/>
      <w:r w:rsidRPr="00572A80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programmes</w:t>
      </w:r>
      <w:proofErr w:type="spellEnd"/>
      <w:r w:rsidRPr="00572A80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 xml:space="preserve"> with </w:t>
      </w:r>
      <w:r w:rsidR="00643FC7" w:rsidRPr="00572A80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several</w:t>
      </w:r>
      <w:r w:rsidR="0001403D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 schools in Leeds</w:t>
      </w:r>
      <w:r w:rsidRPr="00572A80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 xml:space="preserve"> and are hoping to continue this by working with your school. Our resources and workshops have received consistent positive feedbac</w:t>
      </w:r>
      <w:r w:rsidR="004B5F06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 xml:space="preserve">k from students and teachers and are considered to be </w:t>
      </w:r>
      <w:r w:rsidRPr="00572A80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effective in schools</w:t>
      </w:r>
      <w:bookmarkStart w:id="0" w:name="_GoBack"/>
      <w:bookmarkEnd w:id="0"/>
      <w:r w:rsidRPr="00572A80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. Most of our resources have been co-produced</w:t>
      </w:r>
      <w:r w:rsidR="0001403D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 xml:space="preserve"> with Leeds DEC and are of </w:t>
      </w:r>
      <w:r w:rsidRPr="00572A80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high quality. </w:t>
      </w:r>
    </w:p>
    <w:p w:rsidR="00572A80" w:rsidRPr="00572A80" w:rsidRDefault="00572A80" w:rsidP="00572A80">
      <w:pPr>
        <w:spacing w:before="100" w:beforeAutospacing="1" w:after="100" w:afterAutospacing="1" w:line="280" w:lineRule="atLeas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72A80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I would therefore like to discuss this further with you and how we can support your students and teachers in understanding Islamophobia so that we can add to a positive learning experience for all; where no child is discriminated against because of their faith, or any other characteristic as protected by the Equality Act 2010.</w:t>
      </w:r>
    </w:p>
    <w:p w:rsidR="00572A80" w:rsidRPr="00572A80" w:rsidRDefault="00045535" w:rsidP="00572A80">
      <w:pPr>
        <w:spacing w:before="100" w:beforeAutospacing="1" w:after="100" w:afterAutospacing="1" w:line="280" w:lineRule="atLeas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It would be appreciated</w:t>
      </w:r>
      <w:r w:rsidR="00572A80" w:rsidRPr="00572A80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 xml:space="preserve"> if we (myself and the Regional Manager of MEND)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could come in and meet</w:t>
      </w:r>
      <w:r w:rsidR="00572A80" w:rsidRPr="00572A80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 xml:space="preserve"> with you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rself</w:t>
      </w:r>
      <w:r w:rsidR="00572A80" w:rsidRPr="00572A80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 xml:space="preserve"> to discuss </w:t>
      </w:r>
      <w:r w:rsidR="00572A80" w:rsidRPr="00572A8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this in more detail. Please do not hesitate to get in touch with us if you have any questions and we look forward to hearing from you very soon.</w:t>
      </w:r>
    </w:p>
    <w:p w:rsidR="00572A80" w:rsidRPr="00572A80" w:rsidRDefault="00572A80" w:rsidP="00572A80">
      <w:pPr>
        <w:spacing w:before="100" w:beforeAutospacing="1" w:after="100" w:afterAutospacing="1" w:line="240" w:lineRule="auto"/>
        <w:rPr>
          <w:rFonts w:ascii="&amp;quot" w:eastAsia="Times New Roman" w:hAnsi="&amp;quot" w:cs="Calibri"/>
          <w:color w:val="454545"/>
          <w:sz w:val="23"/>
          <w:szCs w:val="23"/>
          <w:lang w:eastAsia="en-GB"/>
        </w:rPr>
      </w:pPr>
      <w:r w:rsidRPr="00572A8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Kind regards</w:t>
      </w:r>
    </w:p>
    <w:p w:rsidR="00572A80" w:rsidRPr="00572A80" w:rsidRDefault="0001403D" w:rsidP="00572A80">
      <w:pPr>
        <w:spacing w:before="100" w:beforeAutospacing="1" w:after="100" w:afterAutospacing="1" w:line="240" w:lineRule="auto"/>
        <w:rPr>
          <w:rFonts w:ascii="&amp;quot" w:eastAsia="Times New Roman" w:hAnsi="&amp;quot" w:cs="Calibri"/>
          <w:color w:val="454545"/>
          <w:sz w:val="23"/>
          <w:szCs w:val="23"/>
          <w:lang w:eastAsia="en-GB"/>
        </w:rPr>
      </w:pPr>
      <w:r w:rsidRPr="00045535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GB"/>
        </w:rPr>
        <w:t>[Name]</w:t>
      </w:r>
    </w:p>
    <w:p w:rsidR="00572A80" w:rsidRDefault="0001403D" w:rsidP="00572A8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45535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GB"/>
        </w:rPr>
        <w:t>[Role]</w:t>
      </w:r>
    </w:p>
    <w:p w:rsidR="00C96F81" w:rsidRPr="00572A80" w:rsidRDefault="00572A80" w:rsidP="00572A8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Muslim Engagement and Development (MEND)</w:t>
      </w:r>
    </w:p>
    <w:sectPr w:rsidR="00C96F81" w:rsidRPr="00572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80"/>
    <w:rsid w:val="0001403D"/>
    <w:rsid w:val="00045535"/>
    <w:rsid w:val="004B5F06"/>
    <w:rsid w:val="00572A80"/>
    <w:rsid w:val="00643FC7"/>
    <w:rsid w:val="00945328"/>
    <w:rsid w:val="00C96F81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DC328"/>
  <w15:docId w15:val="{C75A0F11-9B99-4555-8800-1C37FC45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57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72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4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6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3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74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bc.co.uk/news/uk-wales-42650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mahmood09@msn.com</dc:creator>
  <cp:keywords/>
  <dc:description/>
  <cp:lastModifiedBy>Na'eem</cp:lastModifiedBy>
  <cp:revision>4</cp:revision>
  <dcterms:created xsi:type="dcterms:W3CDTF">2018-07-27T10:08:00Z</dcterms:created>
  <dcterms:modified xsi:type="dcterms:W3CDTF">2018-07-27T10:13:00Z</dcterms:modified>
</cp:coreProperties>
</file>